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0669C">
        <w:rPr>
          <w:bCs/>
          <w:color w:val="FF0000"/>
          <w:sz w:val="22"/>
          <w:szCs w:val="22"/>
        </w:rPr>
        <w:t>7</w:t>
      </w:r>
      <w:r w:rsidR="001F57AC">
        <w:rPr>
          <w:bCs/>
          <w:color w:val="FF0000"/>
          <w:sz w:val="22"/>
          <w:szCs w:val="22"/>
        </w:rPr>
        <w:t>77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1F57AC" w:rsidP="001F57A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86MS0042-01-2025-003436-86</w:t>
      </w:r>
    </w:p>
    <w:p w:rsidR="007C5021" w:rsidRPr="006725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6725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6725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6725C0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город Нижневартовск</w:t>
      </w:r>
      <w:r w:rsidRPr="006725C0">
        <w:rPr>
          <w:color w:val="0D0D0D" w:themeColor="text1" w:themeTint="F2"/>
          <w:sz w:val="28"/>
          <w:szCs w:val="28"/>
        </w:rPr>
        <w:tab/>
      </w:r>
      <w:r w:rsidRPr="006725C0">
        <w:rPr>
          <w:color w:val="0D0D0D" w:themeColor="text1" w:themeTint="F2"/>
          <w:sz w:val="28"/>
          <w:szCs w:val="28"/>
        </w:rPr>
        <w:tab/>
        <w:t xml:space="preserve">                               </w:t>
      </w:r>
      <w:r w:rsidRPr="006725C0" w:rsidR="00265CC0">
        <w:rPr>
          <w:sz w:val="28"/>
          <w:szCs w:val="28"/>
        </w:rPr>
        <w:t>08 октября</w:t>
      </w:r>
      <w:r w:rsidRPr="006725C0">
        <w:rPr>
          <w:color w:val="0D0D0D" w:themeColor="text1" w:themeTint="F2"/>
          <w:sz w:val="28"/>
          <w:szCs w:val="28"/>
        </w:rPr>
        <w:t xml:space="preserve"> 2025 года</w:t>
      </w:r>
    </w:p>
    <w:p w:rsidR="007C5021" w:rsidRPr="006725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6725C0" w:rsidP="006725C0">
      <w:pPr>
        <w:widowControl w:val="0"/>
        <w:ind w:firstLine="539"/>
        <w:jc w:val="both"/>
        <w:rPr>
          <w:sz w:val="28"/>
          <w:szCs w:val="28"/>
        </w:rPr>
      </w:pPr>
      <w:r w:rsidRPr="006725C0">
        <w:rPr>
          <w:sz w:val="28"/>
          <w:szCs w:val="28"/>
        </w:rPr>
        <w:t>Мировой судья судебного участка № 1 Нижневартовского</w:t>
      </w:r>
      <w:r w:rsidRPr="006725C0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6725C0">
        <w:rPr>
          <w:sz w:val="28"/>
          <w:szCs w:val="28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6725C0" w:rsidRPr="00926A8D" w:rsidP="006725C0">
      <w:pPr>
        <w:ind w:firstLine="539"/>
        <w:jc w:val="both"/>
        <w:rPr>
          <w:sz w:val="28"/>
          <w:szCs w:val="28"/>
        </w:rPr>
      </w:pPr>
      <w:r w:rsidRPr="00926A8D">
        <w:rPr>
          <w:sz w:val="28"/>
          <w:szCs w:val="28"/>
        </w:rPr>
        <w:t>генеральным директором ООО «Северспецстройремонт»</w:t>
      </w:r>
      <w:r>
        <w:rPr>
          <w:sz w:val="28"/>
          <w:szCs w:val="28"/>
        </w:rPr>
        <w:t xml:space="preserve"> </w:t>
      </w:r>
      <w:r w:rsidRPr="00926A8D">
        <w:rPr>
          <w:sz w:val="28"/>
          <w:szCs w:val="28"/>
        </w:rPr>
        <w:t xml:space="preserve">Поповой Светланы Романовны, </w:t>
      </w:r>
      <w:r w:rsidR="00D3637F">
        <w:rPr>
          <w:sz w:val="28"/>
          <w:szCs w:val="28"/>
        </w:rPr>
        <w:t>…</w:t>
      </w:r>
      <w:r w:rsidRPr="00926A8D">
        <w:rPr>
          <w:sz w:val="28"/>
          <w:szCs w:val="28"/>
        </w:rPr>
        <w:t xml:space="preserve"> года рождения, уроженки </w:t>
      </w:r>
      <w:r w:rsidR="00D3637F">
        <w:rPr>
          <w:sz w:val="28"/>
          <w:szCs w:val="28"/>
        </w:rPr>
        <w:t>…</w:t>
      </w:r>
      <w:r w:rsidRPr="00926A8D">
        <w:rPr>
          <w:sz w:val="28"/>
          <w:szCs w:val="28"/>
        </w:rPr>
        <w:t xml:space="preserve">, проживающей по адресу: </w:t>
      </w:r>
      <w:r w:rsidR="00D3637F">
        <w:rPr>
          <w:sz w:val="28"/>
          <w:szCs w:val="28"/>
        </w:rPr>
        <w:t>…</w:t>
      </w:r>
      <w:r w:rsidRPr="00926A8D">
        <w:rPr>
          <w:sz w:val="28"/>
          <w:szCs w:val="28"/>
        </w:rPr>
        <w:t>, паспорт</w:t>
      </w:r>
      <w:r w:rsidRPr="00926A8D">
        <w:rPr>
          <w:sz w:val="28"/>
          <w:szCs w:val="28"/>
        </w:rPr>
        <w:t xml:space="preserve"> </w:t>
      </w:r>
      <w:r w:rsidR="00D3637F">
        <w:rPr>
          <w:sz w:val="28"/>
          <w:szCs w:val="28"/>
        </w:rPr>
        <w:t>….</w:t>
      </w:r>
      <w:r w:rsidRPr="00926A8D">
        <w:rPr>
          <w:sz w:val="28"/>
          <w:szCs w:val="28"/>
        </w:rPr>
        <w:t xml:space="preserve">, </w:t>
      </w:r>
    </w:p>
    <w:p w:rsidR="006725C0" w:rsidRPr="00926A8D" w:rsidP="006725C0">
      <w:pPr>
        <w:ind w:firstLine="539"/>
        <w:jc w:val="both"/>
        <w:rPr>
          <w:sz w:val="28"/>
          <w:szCs w:val="28"/>
        </w:rPr>
      </w:pPr>
    </w:p>
    <w:p w:rsidR="006725C0" w:rsidRPr="00926A8D" w:rsidP="006725C0">
      <w:pPr>
        <w:ind w:firstLine="539"/>
        <w:rPr>
          <w:sz w:val="28"/>
          <w:szCs w:val="28"/>
        </w:rPr>
      </w:pPr>
      <w:r w:rsidRPr="00926A8D">
        <w:rPr>
          <w:sz w:val="28"/>
          <w:szCs w:val="28"/>
        </w:rPr>
        <w:t xml:space="preserve">    </w:t>
      </w:r>
      <w:r w:rsidRPr="00926A8D">
        <w:rPr>
          <w:sz w:val="28"/>
          <w:szCs w:val="28"/>
        </w:rPr>
        <w:tab/>
      </w:r>
      <w:r w:rsidRPr="00926A8D">
        <w:rPr>
          <w:sz w:val="28"/>
          <w:szCs w:val="28"/>
        </w:rPr>
        <w:tab/>
      </w:r>
      <w:r w:rsidRPr="00926A8D">
        <w:rPr>
          <w:sz w:val="28"/>
          <w:szCs w:val="28"/>
        </w:rPr>
        <w:tab/>
      </w:r>
      <w:r w:rsidRPr="00926A8D">
        <w:rPr>
          <w:sz w:val="28"/>
          <w:szCs w:val="28"/>
        </w:rPr>
        <w:tab/>
        <w:t xml:space="preserve">   УСТАНОВИЛ:</w:t>
      </w:r>
    </w:p>
    <w:p w:rsidR="006725C0" w:rsidRPr="006725C0" w:rsidP="006725C0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26A8D">
        <w:rPr>
          <w:sz w:val="28"/>
          <w:szCs w:val="28"/>
        </w:rPr>
        <w:t>Попова С.Р.,</w:t>
      </w:r>
      <w:r>
        <w:rPr>
          <w:sz w:val="28"/>
          <w:szCs w:val="28"/>
        </w:rPr>
        <w:t xml:space="preserve"> </w:t>
      </w:r>
      <w:r w:rsidR="001F57AC">
        <w:rPr>
          <w:sz w:val="28"/>
          <w:szCs w:val="28"/>
        </w:rPr>
        <w:t>26.10.2024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года, </w:t>
      </w:r>
      <w:r w:rsidRPr="00926A8D">
        <w:rPr>
          <w:sz w:val="28"/>
          <w:szCs w:val="28"/>
        </w:rPr>
        <w:t xml:space="preserve"> являясь</w:t>
      </w:r>
      <w:r w:rsidRPr="00926A8D">
        <w:rPr>
          <w:sz w:val="28"/>
          <w:szCs w:val="28"/>
        </w:rPr>
        <w:t xml:space="preserve"> генеральным директором ООО «Северспецстройремонт», расположенного по адресу: </w:t>
      </w:r>
      <w:r w:rsidR="00D3637F">
        <w:rPr>
          <w:sz w:val="28"/>
          <w:szCs w:val="28"/>
        </w:rPr>
        <w:t>…</w:t>
      </w:r>
      <w:r w:rsidRPr="006725C0">
        <w:rPr>
          <w:sz w:val="28"/>
          <w:szCs w:val="28"/>
        </w:rPr>
        <w:t xml:space="preserve">, </w:t>
      </w:r>
      <w:r w:rsidRPr="006725C0">
        <w:rPr>
          <w:color w:val="0D0D0D" w:themeColor="text1" w:themeTint="F2"/>
          <w:sz w:val="28"/>
          <w:szCs w:val="28"/>
        </w:rPr>
        <w:t xml:space="preserve">несвоевременно представила декларацию (расчет) по страховым взносам за </w:t>
      </w:r>
      <w:r w:rsidR="001F57AC">
        <w:rPr>
          <w:color w:val="0D0D0D" w:themeColor="text1" w:themeTint="F2"/>
          <w:sz w:val="28"/>
          <w:szCs w:val="28"/>
        </w:rPr>
        <w:t>9</w:t>
      </w:r>
      <w:r w:rsidRPr="006725C0">
        <w:rPr>
          <w:color w:val="0D0D0D" w:themeColor="text1" w:themeTint="F2"/>
          <w:sz w:val="28"/>
          <w:szCs w:val="28"/>
        </w:rPr>
        <w:t xml:space="preserve"> месяцев 2024 года, срок предоставления не позднее </w:t>
      </w:r>
      <w:r w:rsidR="001F57AC">
        <w:rPr>
          <w:color w:val="0D0D0D" w:themeColor="text1" w:themeTint="F2"/>
          <w:sz w:val="28"/>
          <w:szCs w:val="28"/>
        </w:rPr>
        <w:t>25.10.2024</w:t>
      </w:r>
      <w:r w:rsidRPr="006725C0">
        <w:rPr>
          <w:color w:val="0D0D0D" w:themeColor="text1" w:themeTint="F2"/>
          <w:sz w:val="28"/>
          <w:szCs w:val="28"/>
        </w:rPr>
        <w:t>, ф</w:t>
      </w:r>
      <w:r w:rsidRPr="006725C0">
        <w:rPr>
          <w:color w:val="0D0D0D" w:themeColor="text1" w:themeTint="F2"/>
          <w:sz w:val="28"/>
          <w:szCs w:val="28"/>
        </w:rPr>
        <w:t xml:space="preserve">актически </w:t>
      </w:r>
      <w:r w:rsidR="001F57AC">
        <w:rPr>
          <w:color w:val="0D0D0D" w:themeColor="text1" w:themeTint="F2"/>
          <w:sz w:val="28"/>
          <w:szCs w:val="28"/>
        </w:rPr>
        <w:t xml:space="preserve">не </w:t>
      </w:r>
      <w:r w:rsidRPr="006725C0">
        <w:rPr>
          <w:color w:val="0D0D0D" w:themeColor="text1" w:themeTint="F2"/>
          <w:sz w:val="28"/>
          <w:szCs w:val="28"/>
        </w:rPr>
        <w:t>предоставлена, в результате чего нарушены требования п. 7 ст. 431 Налогового кодекса РФ.</w:t>
      </w:r>
    </w:p>
    <w:p w:rsidR="006725C0" w:rsidRPr="006725C0" w:rsidP="006725C0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26A8D">
        <w:rPr>
          <w:sz w:val="28"/>
          <w:szCs w:val="28"/>
        </w:rPr>
        <w:t>Попова С.Р</w:t>
      </w:r>
      <w:r w:rsidRPr="006725C0">
        <w:rPr>
          <w:sz w:val="28"/>
          <w:szCs w:val="28"/>
        </w:rPr>
        <w:t>. на рассмотрение дела об административном правонарушении не явилась, о времени и месте рассмотрения административного материала уведомлялась на</w:t>
      </w:r>
      <w:r w:rsidRPr="006725C0">
        <w:rPr>
          <w:sz w:val="28"/>
          <w:szCs w:val="28"/>
        </w:rPr>
        <w:t>длежащим образом</w:t>
      </w:r>
      <w:r w:rsidRPr="006725C0">
        <w:rPr>
          <w:color w:val="0D0D0D" w:themeColor="text1" w:themeTint="F2"/>
          <w:sz w:val="28"/>
          <w:szCs w:val="28"/>
        </w:rPr>
        <w:t xml:space="preserve">. </w:t>
      </w:r>
    </w:p>
    <w:p w:rsidR="006725C0" w:rsidRPr="006725C0" w:rsidP="006725C0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6725C0" w:rsidRPr="006725C0" w:rsidP="006725C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протокол № </w:t>
      </w:r>
      <w:r w:rsidRPr="001F57AC" w:rsidR="001F57AC">
        <w:rPr>
          <w:color w:val="0D0D0D" w:themeColor="text1" w:themeTint="F2"/>
          <w:sz w:val="28"/>
          <w:szCs w:val="28"/>
        </w:rPr>
        <w:t>86032518100225200001</w:t>
      </w:r>
      <w:r w:rsidR="001F57AC">
        <w:rPr>
          <w:color w:val="0D0D0D" w:themeColor="text1" w:themeTint="F2"/>
          <w:sz w:val="28"/>
          <w:szCs w:val="28"/>
        </w:rPr>
        <w:t xml:space="preserve">  </w:t>
      </w:r>
      <w:r w:rsidRPr="006725C0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 w:val="28"/>
          <w:szCs w:val="28"/>
        </w:rPr>
        <w:t>30.06</w:t>
      </w:r>
      <w:r w:rsidRPr="006725C0">
        <w:rPr>
          <w:color w:val="0D0D0D" w:themeColor="text1" w:themeTint="F2"/>
          <w:sz w:val="28"/>
          <w:szCs w:val="28"/>
        </w:rPr>
        <w:t xml:space="preserve">.2025, составленный в отсутствие лица, привлекаемого к административной ответственности; </w:t>
      </w:r>
    </w:p>
    <w:p w:rsidR="006725C0" w:rsidRPr="006725C0" w:rsidP="006725C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списки почт</w:t>
      </w:r>
      <w:r w:rsidRPr="006725C0">
        <w:rPr>
          <w:color w:val="0D0D0D" w:themeColor="text1" w:themeTint="F2"/>
          <w:sz w:val="28"/>
          <w:szCs w:val="28"/>
        </w:rPr>
        <w:t>овых отправлений;</w:t>
      </w:r>
    </w:p>
    <w:p w:rsidR="006725C0" w:rsidRPr="006725C0" w:rsidP="006725C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уведомление о времени и месте составления протокола об административном правонарушении;</w:t>
      </w:r>
    </w:p>
    <w:p w:rsidR="006725C0" w:rsidRPr="006725C0" w:rsidP="006725C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6725C0" w:rsidRPr="006725C0" w:rsidP="006725C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выписку из ЕГРЮЛ, </w:t>
      </w:r>
    </w:p>
    <w:p w:rsidR="006725C0" w:rsidRPr="006725C0" w:rsidP="006725C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приходит к следующему</w:t>
      </w:r>
    </w:p>
    <w:p w:rsidR="006725C0" w:rsidRPr="006725C0" w:rsidP="006725C0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</w:t>
      </w:r>
      <w:r w:rsidRPr="006725C0">
        <w:rPr>
          <w:color w:val="0D0D0D" w:themeColor="text1" w:themeTint="F2"/>
          <w:sz w:val="28"/>
          <w:szCs w:val="28"/>
        </w:rPr>
        <w:t>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</w:t>
      </w:r>
      <w:r w:rsidRPr="006725C0">
        <w:rPr>
          <w:color w:val="0D0D0D" w:themeColor="text1" w:themeTint="F2"/>
          <w:sz w:val="28"/>
          <w:szCs w:val="28"/>
        </w:rPr>
        <w:t xml:space="preserve">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6725C0">
        <w:rPr>
          <w:color w:val="FF0000"/>
          <w:sz w:val="28"/>
          <w:szCs w:val="28"/>
        </w:rPr>
        <w:t>расчет по страховым вз</w:t>
      </w:r>
      <w:r w:rsidRPr="006725C0">
        <w:rPr>
          <w:color w:val="FF0000"/>
          <w:sz w:val="28"/>
          <w:szCs w:val="28"/>
        </w:rPr>
        <w:t>носам - не позднее 25-го числа месяца, следующего за расчетным (отчетным) периодом</w:t>
      </w:r>
      <w:r w:rsidRPr="006725C0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Pr="006725C0">
        <w:rPr>
          <w:color w:val="0D0D0D" w:themeColor="text1" w:themeTint="F2"/>
          <w:sz w:val="28"/>
          <w:szCs w:val="28"/>
        </w:rPr>
        <w:t xml:space="preserve"> </w:t>
      </w:r>
    </w:p>
    <w:p w:rsidR="006725C0" w:rsidRPr="006725C0" w:rsidP="006725C0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</w:t>
      </w:r>
      <w:r w:rsidRPr="006725C0">
        <w:rPr>
          <w:color w:val="0D0D0D" w:themeColor="text1" w:themeTint="F2"/>
          <w:sz w:val="28"/>
          <w:szCs w:val="28"/>
        </w:rPr>
        <w:t xml:space="preserve">приходит к выводу, что </w:t>
      </w:r>
      <w:r w:rsidRPr="00926A8D">
        <w:rPr>
          <w:sz w:val="28"/>
          <w:szCs w:val="28"/>
        </w:rPr>
        <w:t>Попова С.Р</w:t>
      </w:r>
      <w:r w:rsidRPr="006725C0">
        <w:rPr>
          <w:color w:val="0D0D0D" w:themeColor="text1" w:themeTint="F2"/>
          <w:sz w:val="28"/>
          <w:szCs w:val="28"/>
        </w:rPr>
        <w:t xml:space="preserve">. совершила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</w:t>
      </w:r>
      <w:r w:rsidRPr="006725C0">
        <w:rPr>
          <w:color w:val="000099"/>
          <w:sz w:val="28"/>
          <w:szCs w:val="28"/>
        </w:rPr>
        <w:t>за нарушение установленных законодательством о налогах и сборах сроков представле</w:t>
      </w:r>
      <w:r w:rsidRPr="006725C0">
        <w:rPr>
          <w:color w:val="000099"/>
          <w:sz w:val="28"/>
          <w:szCs w:val="28"/>
        </w:rPr>
        <w:t>ния налоговой декларации (расчета по страховым взносам) в налоговый орган по месту учета</w:t>
      </w:r>
      <w:r w:rsidRPr="006725C0">
        <w:rPr>
          <w:color w:val="0D0D0D" w:themeColor="text1" w:themeTint="F2"/>
          <w:sz w:val="28"/>
          <w:szCs w:val="28"/>
        </w:rPr>
        <w:t xml:space="preserve">. </w:t>
      </w:r>
    </w:p>
    <w:p w:rsidR="006725C0" w:rsidRPr="006725C0" w:rsidP="006725C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6725C0" w:rsidRPr="006725C0" w:rsidP="006725C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При назначении наказ</w:t>
      </w:r>
      <w:r w:rsidRPr="006725C0">
        <w:rPr>
          <w:color w:val="0D0D0D" w:themeColor="text1" w:themeTint="F2"/>
          <w:sz w:val="28"/>
          <w:szCs w:val="28"/>
        </w:rPr>
        <w:t>ания мировой судья учитывает характер совершенного административного правонарушения, личность виновной,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</w:t>
      </w:r>
      <w:r w:rsidRPr="006725C0">
        <w:rPr>
          <w:color w:val="0D0D0D" w:themeColor="text1" w:themeTint="F2"/>
          <w:sz w:val="28"/>
          <w:szCs w:val="28"/>
        </w:rPr>
        <w:t>авонарушениях, и считает необходимым назначить административное наказание в виде предупреждения.</w:t>
      </w:r>
    </w:p>
    <w:p w:rsidR="006725C0" w:rsidRPr="006725C0" w:rsidP="006725C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6725C0" w:rsidRPr="006725C0" w:rsidP="006725C0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6725C0" w:rsidRPr="006725C0" w:rsidP="006725C0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ПОСТАНОВИЛ:</w:t>
      </w:r>
    </w:p>
    <w:p w:rsidR="006725C0" w:rsidRPr="006725C0" w:rsidP="006725C0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6725C0" w:rsidRPr="006725C0" w:rsidP="006725C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26A8D">
        <w:rPr>
          <w:sz w:val="28"/>
          <w:szCs w:val="28"/>
        </w:rPr>
        <w:t>генеральным директором</w:t>
      </w:r>
      <w:r w:rsidRPr="00926A8D">
        <w:rPr>
          <w:sz w:val="28"/>
          <w:szCs w:val="28"/>
        </w:rPr>
        <w:t xml:space="preserve"> ООО «Северспецстройремонт»</w:t>
      </w:r>
      <w:r>
        <w:rPr>
          <w:sz w:val="28"/>
          <w:szCs w:val="28"/>
        </w:rPr>
        <w:t xml:space="preserve"> </w:t>
      </w:r>
      <w:r w:rsidRPr="00926A8D">
        <w:rPr>
          <w:sz w:val="28"/>
          <w:szCs w:val="28"/>
        </w:rPr>
        <w:t>Попов</w:t>
      </w:r>
      <w:r>
        <w:rPr>
          <w:sz w:val="28"/>
          <w:szCs w:val="28"/>
        </w:rPr>
        <w:t>у</w:t>
      </w:r>
      <w:r w:rsidRPr="00926A8D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у</w:t>
      </w:r>
      <w:r w:rsidRPr="00926A8D">
        <w:rPr>
          <w:sz w:val="28"/>
          <w:szCs w:val="28"/>
        </w:rPr>
        <w:t xml:space="preserve"> Романовн</w:t>
      </w:r>
      <w:r>
        <w:rPr>
          <w:sz w:val="28"/>
          <w:szCs w:val="28"/>
        </w:rPr>
        <w:t>у</w:t>
      </w:r>
      <w:r w:rsidRPr="006725C0">
        <w:rPr>
          <w:color w:val="0D0D0D" w:themeColor="text1" w:themeTint="F2"/>
          <w:sz w:val="28"/>
          <w:szCs w:val="28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</w:t>
      </w:r>
      <w:r w:rsidRPr="006725C0">
        <w:rPr>
          <w:color w:val="0D0D0D" w:themeColor="text1" w:themeTint="F2"/>
          <w:sz w:val="28"/>
          <w:szCs w:val="28"/>
        </w:rPr>
        <w:t>предупреждения.</w:t>
      </w:r>
    </w:p>
    <w:p w:rsidR="00E03DF0" w:rsidRPr="006725C0" w:rsidP="00E03DF0">
      <w:pPr>
        <w:widowControl w:val="0"/>
        <w:ind w:firstLine="540"/>
        <w:jc w:val="both"/>
        <w:rPr>
          <w:sz w:val="28"/>
          <w:szCs w:val="28"/>
        </w:rPr>
      </w:pPr>
      <w:r w:rsidRPr="006725C0">
        <w:rPr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Pr="006725C0" w:rsidR="006004B8">
        <w:rPr>
          <w:sz w:val="28"/>
          <w:szCs w:val="28"/>
        </w:rPr>
        <w:t>дней</w:t>
      </w:r>
      <w:r w:rsidRPr="006725C0">
        <w:rPr>
          <w:sz w:val="28"/>
          <w:szCs w:val="28"/>
        </w:rPr>
        <w:t>, через мирового судью судебного участка №</w:t>
      </w:r>
      <w:r w:rsidRPr="006725C0" w:rsidR="00E145FF">
        <w:rPr>
          <w:sz w:val="28"/>
          <w:szCs w:val="28"/>
        </w:rPr>
        <w:t>2</w:t>
      </w:r>
      <w:r w:rsidRPr="006725C0">
        <w:rPr>
          <w:sz w:val="28"/>
          <w:szCs w:val="28"/>
        </w:rPr>
        <w:t>.</w:t>
      </w:r>
    </w:p>
    <w:p w:rsidR="0055142C" w:rsidRPr="006725C0" w:rsidP="00E03DF0">
      <w:pPr>
        <w:widowControl w:val="0"/>
        <w:ind w:firstLine="540"/>
        <w:jc w:val="both"/>
        <w:rPr>
          <w:sz w:val="28"/>
          <w:szCs w:val="28"/>
        </w:rPr>
      </w:pPr>
    </w:p>
    <w:p w:rsidR="00052F0F" w:rsidRPr="006725C0" w:rsidP="00E03DF0">
      <w:pPr>
        <w:widowControl w:val="0"/>
        <w:ind w:firstLine="540"/>
        <w:jc w:val="both"/>
        <w:rPr>
          <w:sz w:val="28"/>
          <w:szCs w:val="28"/>
        </w:rPr>
      </w:pPr>
    </w:p>
    <w:p w:rsidR="00784463" w:rsidRPr="006725C0" w:rsidP="00784463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B32273" w:rsidRPr="006725C0" w:rsidP="0082625E">
      <w:pPr>
        <w:rPr>
          <w:sz w:val="28"/>
          <w:szCs w:val="28"/>
        </w:rPr>
      </w:pPr>
      <w:r w:rsidRPr="006725C0">
        <w:rPr>
          <w:sz w:val="28"/>
          <w:szCs w:val="28"/>
        </w:rPr>
        <w:t xml:space="preserve">Мировой судья судебного участка №1 </w:t>
      </w:r>
      <w:r w:rsidRPr="006725C0">
        <w:rPr>
          <w:sz w:val="28"/>
          <w:szCs w:val="28"/>
        </w:rPr>
        <w:tab/>
      </w:r>
      <w:r w:rsidRPr="006725C0">
        <w:rPr>
          <w:sz w:val="28"/>
          <w:szCs w:val="28"/>
        </w:rPr>
        <w:tab/>
      </w:r>
      <w:r w:rsidRPr="006725C0">
        <w:rPr>
          <w:sz w:val="28"/>
          <w:szCs w:val="28"/>
        </w:rPr>
        <w:tab/>
      </w:r>
      <w:r w:rsidRPr="006725C0">
        <w:rPr>
          <w:sz w:val="28"/>
          <w:szCs w:val="28"/>
        </w:rPr>
        <w:tab/>
        <w:t xml:space="preserve">  </w:t>
      </w:r>
      <w:r w:rsidRPr="006725C0">
        <w:rPr>
          <w:sz w:val="28"/>
          <w:szCs w:val="28"/>
        </w:rPr>
        <w:tab/>
      </w:r>
      <w:r w:rsidRPr="006725C0">
        <w:rPr>
          <w:sz w:val="28"/>
          <w:szCs w:val="28"/>
        </w:rPr>
        <w:t xml:space="preserve"> </w:t>
      </w:r>
      <w:r w:rsidRPr="006725C0" w:rsidR="00FC3127">
        <w:rPr>
          <w:sz w:val="28"/>
          <w:szCs w:val="28"/>
        </w:rPr>
        <w:t xml:space="preserve">   </w:t>
      </w:r>
      <w:r w:rsidRPr="006725C0">
        <w:rPr>
          <w:sz w:val="28"/>
          <w:szCs w:val="28"/>
        </w:rPr>
        <w:t>О.В.Вдовина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637F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A7540"/>
    <w:rsid w:val="001E550D"/>
    <w:rsid w:val="001F5229"/>
    <w:rsid w:val="001F57AC"/>
    <w:rsid w:val="0021634F"/>
    <w:rsid w:val="00232B24"/>
    <w:rsid w:val="00242750"/>
    <w:rsid w:val="00255434"/>
    <w:rsid w:val="00265CC0"/>
    <w:rsid w:val="00274DDF"/>
    <w:rsid w:val="00300F85"/>
    <w:rsid w:val="00317018"/>
    <w:rsid w:val="003228D6"/>
    <w:rsid w:val="003469BF"/>
    <w:rsid w:val="00347114"/>
    <w:rsid w:val="00353FEB"/>
    <w:rsid w:val="00375AE4"/>
    <w:rsid w:val="003B341C"/>
    <w:rsid w:val="003D4720"/>
    <w:rsid w:val="00423659"/>
    <w:rsid w:val="0047752E"/>
    <w:rsid w:val="004C0D4D"/>
    <w:rsid w:val="0055142C"/>
    <w:rsid w:val="0055666F"/>
    <w:rsid w:val="005637DA"/>
    <w:rsid w:val="00571EFE"/>
    <w:rsid w:val="00582987"/>
    <w:rsid w:val="00583523"/>
    <w:rsid w:val="006004B8"/>
    <w:rsid w:val="00652DC1"/>
    <w:rsid w:val="0065500B"/>
    <w:rsid w:val="006725C0"/>
    <w:rsid w:val="006C2C01"/>
    <w:rsid w:val="006C3B9E"/>
    <w:rsid w:val="006F39EA"/>
    <w:rsid w:val="007500CF"/>
    <w:rsid w:val="00767353"/>
    <w:rsid w:val="00767D60"/>
    <w:rsid w:val="007842FE"/>
    <w:rsid w:val="00784463"/>
    <w:rsid w:val="007C5021"/>
    <w:rsid w:val="007F0CFB"/>
    <w:rsid w:val="0082625E"/>
    <w:rsid w:val="00867563"/>
    <w:rsid w:val="008764BC"/>
    <w:rsid w:val="008803AE"/>
    <w:rsid w:val="00891867"/>
    <w:rsid w:val="008A079E"/>
    <w:rsid w:val="008B0E0E"/>
    <w:rsid w:val="008C21F9"/>
    <w:rsid w:val="008C5415"/>
    <w:rsid w:val="008D769F"/>
    <w:rsid w:val="008E37BC"/>
    <w:rsid w:val="008E7BA8"/>
    <w:rsid w:val="00922266"/>
    <w:rsid w:val="00926A8D"/>
    <w:rsid w:val="009350BB"/>
    <w:rsid w:val="00936DB0"/>
    <w:rsid w:val="00950A22"/>
    <w:rsid w:val="00966A3A"/>
    <w:rsid w:val="00970035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C574FA"/>
    <w:rsid w:val="00C8071F"/>
    <w:rsid w:val="00C8308A"/>
    <w:rsid w:val="00CD4EA8"/>
    <w:rsid w:val="00D3637F"/>
    <w:rsid w:val="00D44AE7"/>
    <w:rsid w:val="00D953D9"/>
    <w:rsid w:val="00DC1EE2"/>
    <w:rsid w:val="00E03DF0"/>
    <w:rsid w:val="00E0669C"/>
    <w:rsid w:val="00E145FF"/>
    <w:rsid w:val="00EB3725"/>
    <w:rsid w:val="00EC1FA9"/>
    <w:rsid w:val="00F02EBF"/>
    <w:rsid w:val="00F23F87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